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776874">
        <w:rPr>
          <w:b/>
          <w:sz w:val="32"/>
          <w:szCs w:val="32"/>
        </w:rPr>
        <w:t>02</w:t>
      </w:r>
      <w:r w:rsidR="00451E60">
        <w:rPr>
          <w:b/>
          <w:sz w:val="32"/>
          <w:szCs w:val="32"/>
        </w:rPr>
        <w:t>/</w:t>
      </w:r>
      <w:r w:rsidR="001D4880" w:rsidRPr="00776874">
        <w:rPr>
          <w:b/>
          <w:sz w:val="32"/>
          <w:szCs w:val="32"/>
        </w:rPr>
        <w:t>0</w:t>
      </w:r>
      <w:r w:rsidR="00776874">
        <w:rPr>
          <w:b/>
          <w:sz w:val="32"/>
          <w:szCs w:val="32"/>
        </w:rPr>
        <w:t>9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776874" w:rsidRDefault="00776874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6874" w:rsidRPr="00575EC8" w:rsidRDefault="00776874" w:rsidP="00776874">
      <w:pPr>
        <w:pStyle w:val="Body"/>
        <w:jc w:val="center"/>
        <w:rPr>
          <w:rFonts w:ascii="Times New Roman" w:hAnsi="Times New Roman" w:cs="Times New Roman"/>
          <w:b/>
          <w:sz w:val="40"/>
          <w:szCs w:val="40"/>
          <w:lang w:val="el-GR"/>
        </w:rPr>
      </w:pPr>
      <w:r>
        <w:rPr>
          <w:rFonts w:ascii="Times New Roman" w:hAnsi="Times New Roman" w:cs="Times New Roman"/>
          <w:b/>
          <w:sz w:val="40"/>
          <w:szCs w:val="40"/>
          <w:lang w:val="el-GR"/>
        </w:rPr>
        <w:t xml:space="preserve">ΕΝΑΡΞΗ ΕΓΓΡΑΦΩΝ ΣΤΟ ΔΗΜΟΣΙΟ ΙΕΚ ΚΟΝΙΤΣΑΣ </w:t>
      </w:r>
    </w:p>
    <w:p w:rsidR="00776874" w:rsidRPr="000A11C0" w:rsidRDefault="00776874" w:rsidP="00776874">
      <w:pPr>
        <w:pStyle w:val="Body"/>
        <w:jc w:val="center"/>
        <w:rPr>
          <w:rFonts w:asciiTheme="minorHAnsi" w:hAnsiTheme="minorHAnsi" w:cstheme="minorHAnsi"/>
          <w:sz w:val="28"/>
          <w:szCs w:val="28"/>
          <w:lang w:val="el-GR"/>
        </w:rPr>
      </w:pPr>
    </w:p>
    <w:p w:rsidR="00776874" w:rsidRPr="000A11C0" w:rsidRDefault="00776874" w:rsidP="00776874">
      <w:pPr>
        <w:shd w:val="clear" w:color="auto" w:fill="FFFFFF"/>
        <w:spacing w:after="438"/>
        <w:ind w:firstLine="720"/>
        <w:jc w:val="both"/>
        <w:outlineLvl w:val="0"/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</w:pP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 xml:space="preserve">Σας ενημερώνουμε ότι ξεκίνησε η υποβολή αιτήσεων 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>επιλογής καταρτιζόμενων στα Δημόσια Ινστιτούτα Επαγγελματικής Κατάρτισης (Δημόσια ΙΕΚ) αρμοδιότητας του Υ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>πουργείου Παιδείας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 xml:space="preserve">. </w:t>
      </w:r>
    </w:p>
    <w:p w:rsidR="00776874" w:rsidRPr="000A11C0" w:rsidRDefault="00776874" w:rsidP="00CB7FCA">
      <w:pPr>
        <w:shd w:val="clear" w:color="auto" w:fill="FFFFFF"/>
        <w:spacing w:after="438"/>
        <w:ind w:firstLine="720"/>
        <w:jc w:val="both"/>
        <w:outlineLvl w:val="0"/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</w:pP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 xml:space="preserve">Στην ηλεκτρονική διεύθυνση </w:t>
      </w:r>
      <w:hyperlink r:id="rId6" w:history="1">
        <w:r w:rsidRPr="000A11C0">
          <w:rPr>
            <w:rStyle w:val="-"/>
            <w:rFonts w:eastAsia="Times New Roman" w:cstheme="minorHAnsi"/>
            <w:bCs/>
            <w:kern w:val="36"/>
            <w:sz w:val="28"/>
            <w:szCs w:val="28"/>
            <w:lang w:eastAsia="el-GR"/>
          </w:rPr>
          <w:t>https://diek.it.minedu.gov.gr</w:t>
        </w:r>
      </w:hyperlink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 xml:space="preserve"> μπορείτε να υποβάλετε ηλεκτρονικά την αίτησή σας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val="en-US" w:eastAsia="el-GR"/>
        </w:rPr>
        <w:t> </w:t>
      </w:r>
      <w:r w:rsidRPr="000A11C0">
        <w:rPr>
          <w:rFonts w:eastAsia="Times New Roman" w:cstheme="minorHAnsi"/>
          <w:b/>
          <w:bCs/>
          <w:color w:val="1A1A1A"/>
          <w:kern w:val="36"/>
          <w:sz w:val="28"/>
          <w:szCs w:val="28"/>
          <w:lang w:eastAsia="el-GR"/>
        </w:rPr>
        <w:t>μέχρι τη Δευτέρα 12 Σεπτεμβρίου 2022 και ώρα 14:59</w:t>
      </w:r>
      <w:r w:rsidRPr="000A11C0">
        <w:rPr>
          <w:rFonts w:eastAsia="Times New Roman" w:cstheme="minorHAnsi"/>
          <w:b/>
          <w:bCs/>
          <w:color w:val="1A1A1A"/>
          <w:kern w:val="36"/>
          <w:sz w:val="28"/>
          <w:szCs w:val="28"/>
          <w:lang w:val="en-US" w:eastAsia="el-GR"/>
        </w:rPr>
        <w:t> 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>για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val="en-US" w:eastAsia="el-GR"/>
        </w:rPr>
        <w:t> </w:t>
      </w:r>
      <w:r w:rsidRPr="000A11C0">
        <w:rPr>
          <w:rFonts w:eastAsia="Times New Roman" w:cstheme="minorHAnsi"/>
          <w:b/>
          <w:bCs/>
          <w:color w:val="1A1A1A"/>
          <w:kern w:val="36"/>
          <w:sz w:val="28"/>
          <w:szCs w:val="28"/>
          <w:lang w:eastAsia="el-GR"/>
        </w:rPr>
        <w:t xml:space="preserve">θέση </w:t>
      </w:r>
      <w:proofErr w:type="spellStart"/>
      <w:r w:rsidRPr="000A11C0">
        <w:rPr>
          <w:rFonts w:eastAsia="Times New Roman" w:cstheme="minorHAnsi"/>
          <w:b/>
          <w:bCs/>
          <w:color w:val="1A1A1A"/>
          <w:kern w:val="36"/>
          <w:sz w:val="28"/>
          <w:szCs w:val="28"/>
          <w:lang w:eastAsia="el-GR"/>
        </w:rPr>
        <w:t>καταρτιζομένου</w:t>
      </w:r>
      <w:proofErr w:type="spellEnd"/>
      <w:r w:rsidRPr="000A11C0">
        <w:rPr>
          <w:rFonts w:eastAsia="Times New Roman" w:cstheme="minorHAnsi"/>
          <w:b/>
          <w:bCs/>
          <w:color w:val="1A1A1A"/>
          <w:kern w:val="36"/>
          <w:sz w:val="28"/>
          <w:szCs w:val="28"/>
          <w:lang w:eastAsia="el-GR"/>
        </w:rPr>
        <w:t xml:space="preserve"> σε Δ.Ι.Ε.Κ.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val="en-US" w:eastAsia="el-GR"/>
        </w:rPr>
        <w:t> 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>που εποπτεύεται από το Υπουργείο Παιδείας και Θρησκευμάτων και αφορά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val="en-US" w:eastAsia="el-GR"/>
        </w:rPr>
        <w:t> 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>στο Α' εξάμηνο κατάρτισης χειμερινού εξαμήνου 2022.</w:t>
      </w:r>
    </w:p>
    <w:p w:rsidR="00776874" w:rsidRPr="000A11C0" w:rsidRDefault="00776874" w:rsidP="00CB7FCA">
      <w:pPr>
        <w:shd w:val="clear" w:color="auto" w:fill="FFFFFF"/>
        <w:spacing w:after="438"/>
        <w:jc w:val="both"/>
        <w:outlineLvl w:val="0"/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</w:pP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 xml:space="preserve">Οι ειδικότητες που θα λειτουργήσουν στο Δ.ΙΕΚ Κόνιτσας είναι οι εξής: </w:t>
      </w:r>
    </w:p>
    <w:p w:rsidR="000A11C0" w:rsidRPr="000A11C0" w:rsidRDefault="00776874" w:rsidP="000A11C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438"/>
        <w:jc w:val="both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val="el-GR" w:eastAsia="el-GR"/>
        </w:rPr>
      </w:pPr>
      <w:r w:rsidRPr="000A11C0"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val="el-GR" w:eastAsia="el-GR"/>
        </w:rPr>
        <w:t xml:space="preserve"> </w:t>
      </w:r>
      <w:r w:rsidR="000A11C0" w:rsidRPr="000A11C0"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val="el-GR" w:eastAsia="el-GR"/>
        </w:rPr>
        <w:t>Τεχνικός Εγκαταστάσεων Ανανεώσιμων Πηγών Ενέργειας (ΑΠΕ)</w:t>
      </w:r>
    </w:p>
    <w:p w:rsidR="000A11C0" w:rsidRPr="000A11C0" w:rsidRDefault="000A11C0" w:rsidP="000A11C0">
      <w:pPr>
        <w:pStyle w:val="a5"/>
        <w:numPr>
          <w:ilvl w:val="0"/>
          <w:numId w:val="1"/>
        </w:numPr>
        <w:suppressAutoHyphens w:val="0"/>
        <w:spacing w:after="438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val="el-GR" w:eastAsia="el-GR"/>
        </w:rPr>
      </w:pPr>
      <w:r w:rsidRPr="000A11C0"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val="el-GR" w:eastAsia="el-GR"/>
        </w:rPr>
        <w:t xml:space="preserve">Ειδικός Αισθητικής και Τέχνης του Μακιγιάζ </w:t>
      </w:r>
    </w:p>
    <w:p w:rsidR="000A11C0" w:rsidRPr="000A11C0" w:rsidRDefault="000A11C0" w:rsidP="000A11C0">
      <w:pPr>
        <w:pStyle w:val="a5"/>
        <w:numPr>
          <w:ilvl w:val="0"/>
          <w:numId w:val="1"/>
        </w:numPr>
        <w:suppressAutoHyphens w:val="0"/>
        <w:spacing w:after="438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eastAsia="el-GR"/>
        </w:rPr>
      </w:pPr>
      <w:proofErr w:type="spellStart"/>
      <w:r w:rsidRPr="000A11C0"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eastAsia="el-GR"/>
        </w:rPr>
        <w:t>Ζωγρ</w:t>
      </w:r>
      <w:proofErr w:type="spellEnd"/>
      <w:r w:rsidRPr="000A11C0"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eastAsia="el-GR"/>
        </w:rPr>
        <w:t xml:space="preserve">αφική </w:t>
      </w:r>
      <w:proofErr w:type="spellStart"/>
      <w:r w:rsidRPr="000A11C0"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eastAsia="el-GR"/>
        </w:rPr>
        <w:t>Τέχνη</w:t>
      </w:r>
      <w:proofErr w:type="spellEnd"/>
    </w:p>
    <w:p w:rsidR="000A11C0" w:rsidRPr="000A11C0" w:rsidRDefault="000A11C0" w:rsidP="000A11C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438"/>
        <w:jc w:val="both"/>
        <w:outlineLvl w:val="0"/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val="el-GR" w:eastAsia="el-GR"/>
        </w:rPr>
      </w:pPr>
      <w:r w:rsidRPr="000A11C0"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val="el-GR" w:eastAsia="el-GR"/>
        </w:rPr>
        <w:t>Βοηθός Φαρμακείου</w:t>
      </w:r>
      <w:r w:rsidR="00CB7FCA">
        <w:rPr>
          <w:rFonts w:asciiTheme="minorHAnsi" w:eastAsia="Times New Roman" w:hAnsiTheme="minorHAnsi" w:cstheme="minorHAnsi"/>
          <w:bCs/>
          <w:color w:val="1A1A1A"/>
          <w:kern w:val="36"/>
          <w:sz w:val="28"/>
          <w:szCs w:val="28"/>
          <w:lang w:val="el-GR" w:eastAsia="el-GR"/>
        </w:rPr>
        <w:t xml:space="preserve">. </w:t>
      </w:r>
    </w:p>
    <w:p w:rsidR="000A11C0" w:rsidRDefault="000A11C0" w:rsidP="00CB7FCA">
      <w:pPr>
        <w:shd w:val="clear" w:color="auto" w:fill="FFFFFF"/>
        <w:spacing w:after="438"/>
        <w:ind w:firstLine="360"/>
        <w:jc w:val="both"/>
        <w:outlineLvl w:val="0"/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</w:pP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 xml:space="preserve">Για περισσότερες πληροφορίες μπορείτε να καλείτε στο </w:t>
      </w:r>
      <w:r w:rsidR="00CB7FCA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 xml:space="preserve">Δ.ΙΕΚ Κόνιτσας 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 xml:space="preserve">τηλ.: </w:t>
      </w:r>
      <w:r w:rsidRPr="00CB7FCA">
        <w:rPr>
          <w:rFonts w:eastAsia="Times New Roman" w:cstheme="minorHAnsi"/>
          <w:b/>
          <w:bCs/>
          <w:color w:val="1A1A1A"/>
          <w:kern w:val="36"/>
          <w:sz w:val="28"/>
          <w:szCs w:val="28"/>
          <w:lang w:eastAsia="el-GR"/>
        </w:rPr>
        <w:t>2655022456</w:t>
      </w:r>
      <w:r w:rsidR="00CB7FCA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 xml:space="preserve"> (ώρες λειτουργίας του Δ.ΙΕΚ) κ</w:t>
      </w:r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>αι να ενημερώνεστε από τη διεύθυν</w:t>
      </w:r>
      <w:bookmarkStart w:id="0" w:name="_GoBack"/>
      <w:bookmarkEnd w:id="0"/>
      <w:r w:rsidRPr="000A11C0"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 xml:space="preserve">ση: </w:t>
      </w:r>
      <w:r>
        <w:rPr>
          <w:rFonts w:eastAsia="Times New Roman" w:cstheme="minorHAnsi"/>
          <w:bCs/>
          <w:color w:val="1A1A1A"/>
          <w:kern w:val="36"/>
          <w:sz w:val="28"/>
          <w:szCs w:val="28"/>
          <w:lang w:eastAsia="el-GR"/>
        </w:rPr>
        <w:t xml:space="preserve"> </w:t>
      </w:r>
      <w:hyperlink r:id="rId7" w:history="1">
        <w:r w:rsidR="00CB7FCA" w:rsidRPr="00C27F25">
          <w:rPr>
            <w:rStyle w:val="-"/>
            <w:rFonts w:eastAsia="Times New Roman" w:cstheme="minorHAnsi"/>
            <w:bCs/>
            <w:kern w:val="36"/>
            <w:sz w:val="28"/>
            <w:szCs w:val="28"/>
            <w:lang w:eastAsia="el-GR"/>
          </w:rPr>
          <w:t>http://iek-konits.ioa.sch.gr</w:t>
        </w:r>
      </w:hyperlink>
    </w:p>
    <w:p w:rsidR="006B5E23" w:rsidRPr="000A11C0" w:rsidRDefault="003D4351" w:rsidP="00AD11A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0A11C0">
        <w:rPr>
          <w:rFonts w:eastAsia="Times New Roman" w:cstheme="minorHAnsi"/>
          <w:sz w:val="28"/>
          <w:szCs w:val="28"/>
          <w:lang w:eastAsia="el-GR"/>
        </w:rPr>
        <w:t>Από το Γραφείο Δημάρχου</w:t>
      </w:r>
    </w:p>
    <w:p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sectPr w:rsidR="00AD11A5" w:rsidRPr="003D4351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2" o:spid="_x0000_i1048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A11C0"/>
    <w:rsid w:val="001D4880"/>
    <w:rsid w:val="002739D0"/>
    <w:rsid w:val="002E2ED3"/>
    <w:rsid w:val="003004A4"/>
    <w:rsid w:val="003D4351"/>
    <w:rsid w:val="003F5307"/>
    <w:rsid w:val="004206B2"/>
    <w:rsid w:val="004446AC"/>
    <w:rsid w:val="00451E60"/>
    <w:rsid w:val="00583ACE"/>
    <w:rsid w:val="00681851"/>
    <w:rsid w:val="006B5E23"/>
    <w:rsid w:val="00735C2B"/>
    <w:rsid w:val="00747461"/>
    <w:rsid w:val="0077317A"/>
    <w:rsid w:val="00776874"/>
    <w:rsid w:val="0078378E"/>
    <w:rsid w:val="00953715"/>
    <w:rsid w:val="0098318E"/>
    <w:rsid w:val="009F7648"/>
    <w:rsid w:val="00A97191"/>
    <w:rsid w:val="00AC3356"/>
    <w:rsid w:val="00AD11A5"/>
    <w:rsid w:val="00B33D4E"/>
    <w:rsid w:val="00C13778"/>
    <w:rsid w:val="00CB7FCA"/>
    <w:rsid w:val="00CE4EEC"/>
    <w:rsid w:val="00D10D01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k-konits.io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ek.it.minedu.gov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19</cp:revision>
  <cp:lastPrinted>2022-09-02T07:05:00Z</cp:lastPrinted>
  <dcterms:created xsi:type="dcterms:W3CDTF">2021-03-22T09:11:00Z</dcterms:created>
  <dcterms:modified xsi:type="dcterms:W3CDTF">2022-09-02T09:02:00Z</dcterms:modified>
</cp:coreProperties>
</file>